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E8" w:rsidRDefault="00455EE8" w:rsidP="00455EE8">
      <w:pPr>
        <w:pStyle w:val="rtecenter"/>
        <w:ind w:left="20"/>
      </w:pPr>
      <w:r>
        <w:t xml:space="preserve">НА ВНИМАНИЕТО НА </w:t>
      </w:r>
      <w:proofErr w:type="spellStart"/>
      <w:r>
        <w:t>ОПЛ</w:t>
      </w:r>
      <w:proofErr w:type="spellEnd"/>
    </w:p>
    <w:p w:rsidR="00455EE8" w:rsidRDefault="00455EE8" w:rsidP="00455EE8">
      <w:pPr>
        <w:pStyle w:val="NormalWeb"/>
      </w:pPr>
      <w:r>
        <w:t>                Даване на указание на общопрактикуващите лекари относно възможността за издаване на болничен лист за временна неработоспособност поради карантина. Следва изрично да се укаже, че:</w:t>
      </w:r>
    </w:p>
    <w:p w:rsidR="00455EE8" w:rsidRDefault="00455EE8" w:rsidP="00455EE8">
      <w:pPr>
        <w:pStyle w:val="NormalWeb"/>
      </w:pPr>
      <w:r>
        <w:rPr>
          <w:rStyle w:val="Strong"/>
        </w:rPr>
        <w:t>В болничният  лист:</w:t>
      </w:r>
    </w:p>
    <w:p w:rsidR="00455EE8" w:rsidRDefault="00455EE8" w:rsidP="00455EE8">
      <w:pPr>
        <w:pStyle w:val="NormalWeb"/>
      </w:pPr>
      <w:r>
        <w:t xml:space="preserve">              -на ред „Диагноза" се вписва с думи „карантина </w:t>
      </w:r>
      <w:proofErr w:type="spellStart"/>
      <w:r>
        <w:t>U07.1</w:t>
      </w:r>
      <w:proofErr w:type="spellEnd"/>
      <w:r>
        <w:t xml:space="preserve">" и се посочва код по </w:t>
      </w:r>
      <w:proofErr w:type="spellStart"/>
      <w:r>
        <w:t>МКБ</w:t>
      </w:r>
      <w:proofErr w:type="spellEnd"/>
      <w:r>
        <w:t xml:space="preserve"> - „Z-29.8";</w:t>
      </w:r>
    </w:p>
    <w:p w:rsidR="00455EE8" w:rsidRDefault="00455EE8" w:rsidP="00455EE8">
      <w:pPr>
        <w:pStyle w:val="NormalWeb"/>
      </w:pPr>
      <w:r>
        <w:t>              -на ред „Причина за неработоспособността" се вписва „карантина" и се посочва код „12";</w:t>
      </w:r>
    </w:p>
    <w:p w:rsidR="00455EE8" w:rsidRDefault="00455EE8" w:rsidP="00455EE8">
      <w:pPr>
        <w:pStyle w:val="NormalWeb"/>
      </w:pPr>
      <w:r>
        <w:t>              -на ред „Режим на лечение" се отбелязва „Домашен-стаен";</w:t>
      </w:r>
    </w:p>
    <w:p w:rsidR="00455EE8" w:rsidRDefault="00455EE8" w:rsidP="00455EE8">
      <w:pPr>
        <w:pStyle w:val="NormalWeb"/>
      </w:pPr>
      <w:r>
        <w:t xml:space="preserve">                    Не е необходимо лицето да се явява лично при лекаря за издаването на болничния лист; същият може да бъде издаден, но да се получи от </w:t>
      </w:r>
      <w:proofErr w:type="spellStart"/>
      <w:r>
        <w:t>ОПЛ</w:t>
      </w:r>
      <w:proofErr w:type="spellEnd"/>
      <w:r>
        <w:t xml:space="preserve"> и да се представи на работодателя след изтичане на срока на карантината;</w:t>
      </w:r>
    </w:p>
    <w:p w:rsidR="00455EE8" w:rsidRDefault="00455EE8" w:rsidP="00455EE8">
      <w:pPr>
        <w:pStyle w:val="NormalWeb"/>
      </w:pPr>
      <w:r>
        <w:t xml:space="preserve">                       </w:t>
      </w:r>
      <w:proofErr w:type="spellStart"/>
      <w:r>
        <w:t>Ощопрактикуващите</w:t>
      </w:r>
      <w:proofErr w:type="spellEnd"/>
      <w:r>
        <w:t xml:space="preserve"> лекари трябва да обяснят на всички лица под карантина, че не трябва да напускат домовете си и при поява на грипоподобни симптоми (повишена телесна температура; кашлица; затруднено дишане, треска и т.н.) трябва да се свържат по телефон с общопрактикуващия си лекар или със съответната регионална здравна инспекция, откъдето ще получат указания според случая.</w:t>
      </w:r>
    </w:p>
    <w:p w:rsidR="009104F7" w:rsidRDefault="009104F7">
      <w:bookmarkStart w:id="0" w:name="_GoBack"/>
      <w:bookmarkEnd w:id="0"/>
    </w:p>
    <w:sectPr w:rsidR="0091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E8"/>
    <w:rsid w:val="00455EE8"/>
    <w:rsid w:val="0091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57722C-1A65-4FA3-9E74-F85D50C6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455EE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455EE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55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RZI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Dimitrova</dc:creator>
  <cp:keywords/>
  <dc:description/>
  <cp:lastModifiedBy>E Dimitrova</cp:lastModifiedBy>
  <cp:revision>1</cp:revision>
  <dcterms:created xsi:type="dcterms:W3CDTF">2020-04-08T07:30:00Z</dcterms:created>
  <dcterms:modified xsi:type="dcterms:W3CDTF">2020-04-08T07:30:00Z</dcterms:modified>
</cp:coreProperties>
</file>